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194844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3E0547">
        <w:t xml:space="preserve">      </w:t>
      </w:r>
      <w:r w:rsidR="009B5D1C">
        <w:rPr>
          <w:b/>
          <w:sz w:val="28"/>
          <w:szCs w:val="28"/>
          <w:u w:val="single"/>
        </w:rPr>
        <w:t xml:space="preserve">Der Blick vom Boden eines </w:t>
      </w:r>
      <w:r w:rsidR="003E0547">
        <w:rPr>
          <w:b/>
          <w:sz w:val="28"/>
          <w:szCs w:val="28"/>
          <w:u w:val="single"/>
        </w:rPr>
        <w:t>Schwimmbeckens</w:t>
      </w:r>
      <w:r w:rsidR="005C495B">
        <w:t xml:space="preserve">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3E0547">
        <w:t xml:space="preserve">        </w:t>
      </w:r>
      <w:r w:rsidR="006C17F3">
        <w:t xml:space="preserve">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-31687</wp:posOffset>
                </wp:positionH>
                <wp:positionV relativeFrom="paragraph">
                  <wp:posOffset>171180</wp:posOffset>
                </wp:positionV>
                <wp:extent cx="6659880" cy="860079"/>
                <wp:effectExtent l="0" t="0" r="2667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60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AB" w:rsidRDefault="00C76FB2" w:rsidP="004D7C0F">
                            <w:pPr>
                              <w:jc w:val="both"/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13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Stellt euch vor ihr seid unter Wasser auf dem Boden eines </w:t>
                            </w:r>
                            <w:r w:rsidR="003E05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Schwimmbeckens. Ihr wollt euch nun in aller Ruhe den Himmel über euch ansehen. Ist das überhaupt möglich? Finde es heraus!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3.5pt;width:524.4pt;height:6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9wKQIAAFEEAAAOAAAAZHJzL2Uyb0RvYy54bWysVNtu2zAMfR+wfxD0vtjJkjQ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">
                <v:textbox>
                  <w:txbxContent>
                    <w:p w:rsidR="00A547AB" w:rsidRDefault="00C76FB2" w:rsidP="004D7C0F">
                      <w:pPr>
                        <w:jc w:val="both"/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C132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Stellt euch vor ihr seid unter Wasser auf dem Boden eines </w:t>
                      </w:r>
                      <w:r w:rsidR="003E05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Schwimmbeckens. Ihr wollt euch nun in aller Ruhe den Himmel über euch ansehen. Ist das überhaupt möglich? Finde es heraus!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D47CBD" w:rsidRDefault="00D47CBD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Default="00715474" w:rsidP="007D2D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CC5FE" wp14:editId="46052B8E">
                                  <wp:extent cx="1725930" cy="2226310"/>
                                  <wp:effectExtent l="0" t="0" r="7620" b="254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930" cy="2226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Pr="00916EE5" w:rsidRDefault="00715474" w:rsidP="007D2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owLg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">
                <v:textbox>
                  <w:txbxContent>
                    <w:p w:rsidR="00916EE5" w:rsidRDefault="00715474" w:rsidP="007D2D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5CC5FE" wp14:editId="46052B8E">
                            <wp:extent cx="1725930" cy="2226310"/>
                            <wp:effectExtent l="0" t="0" r="7620" b="254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930" cy="2226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Pr="00916EE5" w:rsidRDefault="00715474" w:rsidP="007D2D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5C495B">
      <w:pPr>
        <w:jc w:val="center"/>
        <w:rPr>
          <w:noProof/>
          <w:lang w:eastAsia="de-DE"/>
        </w:rPr>
      </w:pPr>
    </w:p>
    <w:p w:rsidR="0071547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D963CE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7AFE6B8" wp14:editId="323305C6">
            <wp:simplePos x="0" y="0"/>
            <wp:positionH relativeFrom="column">
              <wp:posOffset>-171752</wp:posOffset>
            </wp:positionH>
            <wp:positionV relativeFrom="paragraph">
              <wp:posOffset>344704</wp:posOffset>
            </wp:positionV>
            <wp:extent cx="920750" cy="914400"/>
            <wp:effectExtent l="0" t="0" r="0" b="0"/>
            <wp:wrapNone/>
            <wp:docPr id="3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A08" w:rsidRDefault="00D963CE" w:rsidP="00D04FB6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A6A0EB" wp14:editId="0C783363">
                <wp:simplePos x="0" y="0"/>
                <wp:positionH relativeFrom="margin">
                  <wp:align>left</wp:align>
                </wp:positionH>
                <wp:positionV relativeFrom="paragraph">
                  <wp:posOffset>321348</wp:posOffset>
                </wp:positionV>
                <wp:extent cx="6612255" cy="896293"/>
                <wp:effectExtent l="0" t="0" r="17145" b="1841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9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4B" w:rsidRDefault="00D963CE" w:rsidP="00D963C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63CE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2F0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Pr="002F0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Halte die halbvolle Wasserflasche über deinen Kopf und </w:t>
                            </w:r>
                            <w:r w:rsidR="002F0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2F0B4B" w:rsidRDefault="002F0B4B" w:rsidP="00D963C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Beobachte </w:t>
                            </w:r>
                            <w:r w:rsidR="00D963CE" w:rsidRPr="002F0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Decke. Halte den Kopf still und bewege die Flasche nun über deinem</w:t>
                            </w:r>
                          </w:p>
                          <w:p w:rsidR="00D963CE" w:rsidRPr="002F0B4B" w:rsidRDefault="002F0B4B" w:rsidP="00D963C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963CE" w:rsidRPr="002F0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Kopf langsam hin und her. Was kannst du beobachten? </w:t>
                            </w:r>
                          </w:p>
                          <w:p w:rsidR="00D963CE" w:rsidRDefault="00D963CE" w:rsidP="00D963CE">
                            <w:pPr>
                              <w:jc w:val="center"/>
                            </w:pPr>
                          </w:p>
                          <w:p w:rsidR="00D963CE" w:rsidRDefault="00D963CE" w:rsidP="00D963CE">
                            <w:pPr>
                              <w:jc w:val="center"/>
                            </w:pPr>
                          </w:p>
                          <w:p w:rsidR="00D963CE" w:rsidRDefault="00D963CE" w:rsidP="00D963CE">
                            <w:pPr>
                              <w:jc w:val="center"/>
                            </w:pPr>
                          </w:p>
                          <w:p w:rsidR="00D963CE" w:rsidRPr="00916EE5" w:rsidRDefault="00D963CE" w:rsidP="00D96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A0EB" id="_x0000_s1028" type="#_x0000_t202" style="position:absolute;margin-left:0;margin-top:25.3pt;width:520.65pt;height:70.5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">
                <v:textbox>
                  <w:txbxContent>
                    <w:p w:rsidR="002F0B4B" w:rsidRDefault="00D963CE" w:rsidP="00D963C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63CE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2F0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Pr="002F0B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Halte die halbvolle Wasserflasche über deinen Kopf und </w:t>
                      </w:r>
                      <w:r w:rsidR="002F0B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2F0B4B" w:rsidRDefault="002F0B4B" w:rsidP="00D963C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Beobachte </w:t>
                      </w:r>
                      <w:r w:rsidR="00D963CE" w:rsidRPr="002F0B4B">
                        <w:rPr>
                          <w:rFonts w:ascii="Arial" w:hAnsi="Arial" w:cs="Arial"/>
                          <w:sz w:val="24"/>
                          <w:szCs w:val="24"/>
                        </w:rPr>
                        <w:t>die Decke. Halte den Kopf still und bewege die Flasche nun über deinem</w:t>
                      </w:r>
                    </w:p>
                    <w:p w:rsidR="00D963CE" w:rsidRPr="002F0B4B" w:rsidRDefault="002F0B4B" w:rsidP="00D963C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D963CE" w:rsidRPr="002F0B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Kopf langsam hin und her. Was kannst du beobachten? </w:t>
                      </w:r>
                    </w:p>
                    <w:p w:rsidR="00D963CE" w:rsidRDefault="00D963CE" w:rsidP="00D963CE">
                      <w:pPr>
                        <w:jc w:val="center"/>
                      </w:pPr>
                    </w:p>
                    <w:p w:rsidR="00D963CE" w:rsidRDefault="00D963CE" w:rsidP="00D963CE">
                      <w:pPr>
                        <w:jc w:val="center"/>
                      </w:pPr>
                    </w:p>
                    <w:p w:rsidR="00D963CE" w:rsidRDefault="00D963CE" w:rsidP="00D963CE">
                      <w:pPr>
                        <w:jc w:val="center"/>
                      </w:pPr>
                    </w:p>
                    <w:p w:rsidR="00D963CE" w:rsidRPr="00916EE5" w:rsidRDefault="00D963CE" w:rsidP="00D963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A08" w:rsidRDefault="00847A08" w:rsidP="00D04FB6">
      <w:pPr>
        <w:rPr>
          <w:b/>
        </w:rPr>
      </w:pPr>
    </w:p>
    <w:p w:rsidR="00D963CE" w:rsidRDefault="00D963CE" w:rsidP="00D04FB6">
      <w:pPr>
        <w:rPr>
          <w:b/>
        </w:rPr>
      </w:pPr>
    </w:p>
    <w:p w:rsidR="00D963CE" w:rsidRDefault="002F0B4B" w:rsidP="00D04FB6">
      <w:pPr>
        <w:rPr>
          <w:b/>
        </w:rPr>
      </w:pPr>
      <w:bookmarkStart w:id="3" w:name="_GoBack"/>
      <w:bookmarkEnd w:id="3"/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B36ABF4">
            <wp:simplePos x="0" y="0"/>
            <wp:positionH relativeFrom="margin">
              <wp:posOffset>-54836</wp:posOffset>
            </wp:positionH>
            <wp:positionV relativeFrom="paragraph">
              <wp:posOffset>336386</wp:posOffset>
            </wp:positionV>
            <wp:extent cx="826770" cy="800100"/>
            <wp:effectExtent l="0" t="0" r="0" b="0"/>
            <wp:wrapNone/>
            <wp:docPr id="35" name="Bild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A08" w:rsidRDefault="00847A08" w:rsidP="00D04FB6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9437F6" wp14:editId="4633D832">
                <wp:simplePos x="0" y="0"/>
                <wp:positionH relativeFrom="margin">
                  <wp:align>right</wp:align>
                </wp:positionH>
                <wp:positionV relativeFrom="paragraph">
                  <wp:posOffset>321348</wp:posOffset>
                </wp:positionV>
                <wp:extent cx="6628193" cy="2131060"/>
                <wp:effectExtent l="0" t="0" r="20320" b="2159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93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A08" w:rsidRPr="00543CCE" w:rsidRDefault="00847A08" w:rsidP="00847A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543C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Notiere deine Beobachtungen: </w:t>
                            </w:r>
                          </w:p>
                          <w:p w:rsidR="00847A08" w:rsidRDefault="00847A08" w:rsidP="00847A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47A08" w:rsidRDefault="00847A08" w:rsidP="00847A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47A08" w:rsidRDefault="00847A08" w:rsidP="00847A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47A08" w:rsidRDefault="00847A08" w:rsidP="00847A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47A08" w:rsidRDefault="00847A08" w:rsidP="00847A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47A08" w:rsidRDefault="00847A08" w:rsidP="00847A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37F6" id="Textfeld 30" o:spid="_x0000_s1029" type="#_x0000_t202" style="position:absolute;margin-left:470.7pt;margin-top:25.3pt;width:521.9pt;height:167.8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">
                <v:textbox>
                  <w:txbxContent>
                    <w:p w:rsidR="00847A08" w:rsidRPr="00543CCE" w:rsidRDefault="00847A08" w:rsidP="00847A0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</w:t>
                      </w:r>
                      <w:r w:rsidRPr="00543C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Notiere deine Beobachtungen: </w:t>
                      </w:r>
                    </w:p>
                    <w:p w:rsidR="00847A08" w:rsidRDefault="00847A08" w:rsidP="00847A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47A08" w:rsidRDefault="00847A08" w:rsidP="00847A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47A08" w:rsidRDefault="00847A08" w:rsidP="00847A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47A08" w:rsidRDefault="00847A08" w:rsidP="00847A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47A08" w:rsidRDefault="00847A08" w:rsidP="00847A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47A08" w:rsidRDefault="00847A08" w:rsidP="00847A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715474" w:rsidRDefault="00715474" w:rsidP="00D04FB6">
      <w:pPr>
        <w:rPr>
          <w:b/>
        </w:rPr>
      </w:pPr>
    </w:p>
    <w:p w:rsidR="002414D4" w:rsidRDefault="002F0B4B" w:rsidP="00916EE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4527</wp:posOffset>
                </wp:positionH>
                <wp:positionV relativeFrom="paragraph">
                  <wp:posOffset>108642</wp:posOffset>
                </wp:positionV>
                <wp:extent cx="6762750" cy="7070756"/>
                <wp:effectExtent l="0" t="0" r="1905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070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4B" w:rsidRDefault="002C6D06" w:rsidP="002F0B4B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6109C4" w:rsidRDefault="002F0B4B" w:rsidP="002F0B4B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B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Erklär</w:t>
                            </w:r>
                            <w:r w:rsidR="00B94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BB4B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deine Beobachtungen </w:t>
                            </w:r>
                            <w:r w:rsidR="00BB4B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zeichnerisch</w:t>
                            </w:r>
                            <w:r w:rsidR="004954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als auch in Worten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Pr="008B7C46" w:rsidRDefault="002F0B4B" w:rsidP="002F0B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4E7E5" wp14:editId="253E78E9">
                                  <wp:extent cx="4839077" cy="2347523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3860" cy="2349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C46" w:rsidRDefault="008B7C46" w:rsidP="008B7C46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54AF" w:rsidRDefault="004954AF" w:rsidP="004954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54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Erklärung: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54AF" w:rsidRDefault="004954AF" w:rsidP="004954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4954AF" w:rsidRDefault="004954AF" w:rsidP="004954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4954AF" w:rsidRDefault="004954AF" w:rsidP="004954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4954AF" w:rsidRPr="004954AF" w:rsidRDefault="004954AF" w:rsidP="004954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2F0B4B" w:rsidRDefault="002F0B4B" w:rsidP="002F0B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2F0B4B" w:rsidRPr="004954AF" w:rsidRDefault="002F0B4B" w:rsidP="002F0B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4954AF" w:rsidRPr="002C6D06" w:rsidRDefault="004954AF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35pt;margin-top:8.55pt;width:532.5pt;height:5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">
                <v:textbox>
                  <w:txbxContent>
                    <w:p w:rsidR="002F0B4B" w:rsidRDefault="002C6D06" w:rsidP="002F0B4B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6109C4" w:rsidRDefault="002F0B4B" w:rsidP="002F0B4B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B4BA8">
                        <w:rPr>
                          <w:rFonts w:ascii="Arial" w:hAnsi="Arial" w:cs="Arial"/>
                          <w:sz w:val="24"/>
                          <w:szCs w:val="24"/>
                        </w:rPr>
                        <w:t>Erklär</w:t>
                      </w:r>
                      <w:r w:rsidR="00B94A04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BB4B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deine Beobachtungen </w:t>
                      </w:r>
                      <w:r w:rsidR="00BB4BA8">
                        <w:rPr>
                          <w:rFonts w:ascii="Arial" w:hAnsi="Arial" w:cs="Arial"/>
                          <w:sz w:val="24"/>
                          <w:szCs w:val="24"/>
                        </w:rPr>
                        <w:t>zeichnerisch</w:t>
                      </w:r>
                      <w:r w:rsidR="004954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als auch in Worten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Pr="008B7C46" w:rsidRDefault="002F0B4B" w:rsidP="002F0B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54E7E5" wp14:editId="253E78E9">
                            <wp:extent cx="4839077" cy="2347523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3860" cy="2349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C46" w:rsidRDefault="008B7C46" w:rsidP="008B7C46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54AF" w:rsidRDefault="004954AF" w:rsidP="004954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54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Erklärung: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54AF" w:rsidRDefault="004954AF" w:rsidP="004954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4954AF" w:rsidRDefault="004954AF" w:rsidP="004954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4954AF" w:rsidRDefault="004954AF" w:rsidP="004954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4954AF" w:rsidRPr="004954AF" w:rsidRDefault="004954AF" w:rsidP="004954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2F0B4B" w:rsidRDefault="002F0B4B" w:rsidP="002F0B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2F0B4B" w:rsidRPr="004954AF" w:rsidRDefault="002F0B4B" w:rsidP="002F0B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4954AF" w:rsidRPr="002C6D06" w:rsidRDefault="004954AF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A04"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-76363</wp:posOffset>
            </wp:positionH>
            <wp:positionV relativeFrom="paragraph">
              <wp:posOffset>-78564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2414D4" w:rsidP="00916EE5"/>
    <w:p w:rsidR="002414D4" w:rsidRDefault="009A4C81" w:rsidP="00916EE5">
      <w:r>
        <w:t xml:space="preserve">        </w:t>
      </w:r>
    </w:p>
    <w:p w:rsidR="006109C4" w:rsidRDefault="006109C4" w:rsidP="004954AF">
      <w:pPr>
        <w:pStyle w:val="Listenabsatz"/>
        <w:ind w:left="643"/>
        <w:jc w:val="center"/>
        <w:rPr>
          <w:rFonts w:ascii="Arial" w:hAnsi="Arial" w:cs="Arial"/>
          <w:sz w:val="24"/>
          <w:szCs w:val="24"/>
        </w:rPr>
      </w:pPr>
    </w:p>
    <w:p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BD48C1" w:rsidRDefault="00BD48C1" w:rsidP="00DA3EAA">
      <w:pPr>
        <w:rPr>
          <w:rFonts w:ascii="Arial" w:hAnsi="Arial" w:cs="Arial"/>
          <w:sz w:val="24"/>
          <w:szCs w:val="24"/>
        </w:rPr>
      </w:pPr>
    </w:p>
    <w:p w:rsidR="00BD48C1" w:rsidRPr="00DA3EAA" w:rsidRDefault="00BD48C1" w:rsidP="00DA3EAA">
      <w:pPr>
        <w:rPr>
          <w:rFonts w:ascii="Arial" w:hAnsi="Arial" w:cs="Arial"/>
          <w:sz w:val="24"/>
          <w:szCs w:val="24"/>
        </w:rPr>
      </w:pPr>
    </w:p>
    <w:p w:rsidR="00F036AF" w:rsidRP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9C5C7D" w:rsidRPr="00F036AF" w:rsidRDefault="009C5C7D" w:rsidP="00F036AF">
      <w:pPr>
        <w:rPr>
          <w:rFonts w:ascii="Arial" w:hAnsi="Arial" w:cs="Arial"/>
          <w:sz w:val="24"/>
          <w:szCs w:val="24"/>
          <w:u w:val="single"/>
        </w:rPr>
      </w:pPr>
    </w:p>
    <w:p w:rsidR="009C5C7D" w:rsidRPr="009C5C7D" w:rsidRDefault="009C5C7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2414D4" w:rsidRDefault="009C5C7D" w:rsidP="00916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0B4B" w:rsidRDefault="002F0B4B" w:rsidP="00916EE5"/>
    <w:sectPr w:rsidR="002F0B4B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E2" w:rsidRDefault="00F628E2" w:rsidP="00157B44">
      <w:pPr>
        <w:spacing w:after="0" w:line="240" w:lineRule="auto"/>
      </w:pPr>
      <w:r>
        <w:separator/>
      </w:r>
    </w:p>
  </w:endnote>
  <w:endnote w:type="continuationSeparator" w:id="0">
    <w:p w:rsidR="00F628E2" w:rsidRDefault="00F628E2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E2" w:rsidRDefault="00F628E2" w:rsidP="00157B44">
      <w:pPr>
        <w:spacing w:after="0" w:line="240" w:lineRule="auto"/>
      </w:pPr>
      <w:r>
        <w:separator/>
      </w:r>
    </w:p>
  </w:footnote>
  <w:footnote w:type="continuationSeparator" w:id="0">
    <w:p w:rsidR="00F628E2" w:rsidRDefault="00F628E2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A91"/>
    <w:multiLevelType w:val="hybridMultilevel"/>
    <w:tmpl w:val="B64295DA"/>
    <w:lvl w:ilvl="0" w:tplc="6CAA19C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965B5"/>
    <w:rsid w:val="000A54D7"/>
    <w:rsid w:val="000C0250"/>
    <w:rsid w:val="001250EB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27B4A"/>
    <w:rsid w:val="002414D4"/>
    <w:rsid w:val="002438AB"/>
    <w:rsid w:val="00256481"/>
    <w:rsid w:val="002640A0"/>
    <w:rsid w:val="00265903"/>
    <w:rsid w:val="00277BE2"/>
    <w:rsid w:val="002B5117"/>
    <w:rsid w:val="002C6D06"/>
    <w:rsid w:val="002E4589"/>
    <w:rsid w:val="002E555A"/>
    <w:rsid w:val="002E5C5D"/>
    <w:rsid w:val="002E7F8B"/>
    <w:rsid w:val="002F0B4B"/>
    <w:rsid w:val="00310E2F"/>
    <w:rsid w:val="00314BEC"/>
    <w:rsid w:val="00327643"/>
    <w:rsid w:val="003332B5"/>
    <w:rsid w:val="00340A2C"/>
    <w:rsid w:val="0038578C"/>
    <w:rsid w:val="0039320D"/>
    <w:rsid w:val="00397630"/>
    <w:rsid w:val="003A00F3"/>
    <w:rsid w:val="003C34B7"/>
    <w:rsid w:val="003E054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954AF"/>
    <w:rsid w:val="004D69F2"/>
    <w:rsid w:val="004D7C0F"/>
    <w:rsid w:val="00511FA4"/>
    <w:rsid w:val="005247B8"/>
    <w:rsid w:val="00557E57"/>
    <w:rsid w:val="00565479"/>
    <w:rsid w:val="00583AD7"/>
    <w:rsid w:val="005B3074"/>
    <w:rsid w:val="005B5951"/>
    <w:rsid w:val="005C165E"/>
    <w:rsid w:val="005C495B"/>
    <w:rsid w:val="005E446B"/>
    <w:rsid w:val="005F10A9"/>
    <w:rsid w:val="005F3CF0"/>
    <w:rsid w:val="00604627"/>
    <w:rsid w:val="006109C4"/>
    <w:rsid w:val="006432F3"/>
    <w:rsid w:val="00692475"/>
    <w:rsid w:val="006B1ECB"/>
    <w:rsid w:val="006C17F3"/>
    <w:rsid w:val="006C54E0"/>
    <w:rsid w:val="006C58D9"/>
    <w:rsid w:val="006D1090"/>
    <w:rsid w:val="006E6483"/>
    <w:rsid w:val="0070471A"/>
    <w:rsid w:val="00715474"/>
    <w:rsid w:val="007302C0"/>
    <w:rsid w:val="00736311"/>
    <w:rsid w:val="00750DBA"/>
    <w:rsid w:val="00760EB5"/>
    <w:rsid w:val="00774018"/>
    <w:rsid w:val="00797CC6"/>
    <w:rsid w:val="007B3252"/>
    <w:rsid w:val="007C0DAF"/>
    <w:rsid w:val="007C2B69"/>
    <w:rsid w:val="007C5677"/>
    <w:rsid w:val="007C5E95"/>
    <w:rsid w:val="007D2D12"/>
    <w:rsid w:val="007D31C4"/>
    <w:rsid w:val="007E4039"/>
    <w:rsid w:val="007F4591"/>
    <w:rsid w:val="008067A9"/>
    <w:rsid w:val="008110A4"/>
    <w:rsid w:val="00820660"/>
    <w:rsid w:val="00825A29"/>
    <w:rsid w:val="00847A08"/>
    <w:rsid w:val="00854B61"/>
    <w:rsid w:val="0088027F"/>
    <w:rsid w:val="00887248"/>
    <w:rsid w:val="008A7527"/>
    <w:rsid w:val="008B7C46"/>
    <w:rsid w:val="008C0830"/>
    <w:rsid w:val="008F0158"/>
    <w:rsid w:val="00903AFE"/>
    <w:rsid w:val="00903BEB"/>
    <w:rsid w:val="00913B02"/>
    <w:rsid w:val="00916EE5"/>
    <w:rsid w:val="0092618A"/>
    <w:rsid w:val="00935ECD"/>
    <w:rsid w:val="00951D10"/>
    <w:rsid w:val="009609AB"/>
    <w:rsid w:val="009707B0"/>
    <w:rsid w:val="00973FE3"/>
    <w:rsid w:val="009A1EB6"/>
    <w:rsid w:val="009A4C81"/>
    <w:rsid w:val="009B4CA4"/>
    <w:rsid w:val="009B5D1C"/>
    <w:rsid w:val="009C4C35"/>
    <w:rsid w:val="009C5C7D"/>
    <w:rsid w:val="009C67B3"/>
    <w:rsid w:val="00A071B1"/>
    <w:rsid w:val="00A123B1"/>
    <w:rsid w:val="00A12681"/>
    <w:rsid w:val="00A13BFA"/>
    <w:rsid w:val="00A547AB"/>
    <w:rsid w:val="00A74CA6"/>
    <w:rsid w:val="00A87DDC"/>
    <w:rsid w:val="00AB1BB3"/>
    <w:rsid w:val="00AC1D6A"/>
    <w:rsid w:val="00AC6B22"/>
    <w:rsid w:val="00AD7340"/>
    <w:rsid w:val="00AE4E13"/>
    <w:rsid w:val="00AF6349"/>
    <w:rsid w:val="00B221F2"/>
    <w:rsid w:val="00B83AC9"/>
    <w:rsid w:val="00B93B6E"/>
    <w:rsid w:val="00B94A04"/>
    <w:rsid w:val="00BA7EB5"/>
    <w:rsid w:val="00BB4BA8"/>
    <w:rsid w:val="00BC1AD9"/>
    <w:rsid w:val="00BC2D42"/>
    <w:rsid w:val="00BD48C1"/>
    <w:rsid w:val="00BD6A16"/>
    <w:rsid w:val="00BE2BD4"/>
    <w:rsid w:val="00C03A5E"/>
    <w:rsid w:val="00C05248"/>
    <w:rsid w:val="00C06EB1"/>
    <w:rsid w:val="00C1324A"/>
    <w:rsid w:val="00C41486"/>
    <w:rsid w:val="00C52F31"/>
    <w:rsid w:val="00C535E0"/>
    <w:rsid w:val="00C76FB2"/>
    <w:rsid w:val="00C80735"/>
    <w:rsid w:val="00C807CA"/>
    <w:rsid w:val="00CA1AE4"/>
    <w:rsid w:val="00CA59E2"/>
    <w:rsid w:val="00CB1859"/>
    <w:rsid w:val="00CB1D7A"/>
    <w:rsid w:val="00CD0C2C"/>
    <w:rsid w:val="00CD2D04"/>
    <w:rsid w:val="00CF1DD0"/>
    <w:rsid w:val="00CF3E61"/>
    <w:rsid w:val="00D04FB6"/>
    <w:rsid w:val="00D05641"/>
    <w:rsid w:val="00D2172A"/>
    <w:rsid w:val="00D367CF"/>
    <w:rsid w:val="00D47CBD"/>
    <w:rsid w:val="00D51768"/>
    <w:rsid w:val="00D85CC8"/>
    <w:rsid w:val="00D87052"/>
    <w:rsid w:val="00D92DAD"/>
    <w:rsid w:val="00D92FE4"/>
    <w:rsid w:val="00D963CE"/>
    <w:rsid w:val="00DA3EAA"/>
    <w:rsid w:val="00DD192C"/>
    <w:rsid w:val="00DF5263"/>
    <w:rsid w:val="00DF527B"/>
    <w:rsid w:val="00E07DB1"/>
    <w:rsid w:val="00E114BE"/>
    <w:rsid w:val="00E72C75"/>
    <w:rsid w:val="00E827AF"/>
    <w:rsid w:val="00E84F77"/>
    <w:rsid w:val="00EA53FE"/>
    <w:rsid w:val="00F036AF"/>
    <w:rsid w:val="00F06425"/>
    <w:rsid w:val="00F12E92"/>
    <w:rsid w:val="00F12EF3"/>
    <w:rsid w:val="00F213B9"/>
    <w:rsid w:val="00F628E2"/>
    <w:rsid w:val="00F83862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8842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8A67-A72D-48AA-95DE-B7D387DF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9</cp:revision>
  <cp:lastPrinted>2017-08-18T10:18:00Z</cp:lastPrinted>
  <dcterms:created xsi:type="dcterms:W3CDTF">2017-08-18T10:27:00Z</dcterms:created>
  <dcterms:modified xsi:type="dcterms:W3CDTF">2017-08-18T10:39:00Z</dcterms:modified>
</cp:coreProperties>
</file>